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t>WFVR Board Meeting</w:t>
      </w:r>
    </w:p>
    <w:p>
      <w:pPr>
        <w:pStyle w:val="Normal"/>
        <w:jc w:val="right"/>
        <w:rPr/>
      </w:pPr>
      <w:r>
        <w:rPr/>
        <w:t>3/3/21</w:t>
      </w:r>
    </w:p>
    <w:p>
      <w:pPr>
        <w:pStyle w:val="Normal"/>
        <w:jc w:val="right"/>
        <w:rPr/>
      </w:pPr>
      <w:r>
        <w:rPr/>
      </w:r>
    </w:p>
    <w:p>
      <w:pPr>
        <w:pStyle w:val="Normal"/>
        <w:jc w:val="left"/>
        <w:rPr/>
      </w:pPr>
      <w:r>
        <w:rPr/>
        <w:t>Present: Rebecca, Tim, Caroline, Jeannie, Maureen, Todd, Pat</w:t>
      </w:r>
    </w:p>
    <w:p>
      <w:pPr>
        <w:pStyle w:val="Normal"/>
        <w:jc w:val="left"/>
        <w:rPr/>
      </w:pPr>
      <w:r>
        <w:rPr/>
      </w:r>
    </w:p>
    <w:p>
      <w:pPr>
        <w:pStyle w:val="Normal"/>
        <w:jc w:val="left"/>
        <w:rPr/>
      </w:pPr>
      <w:r>
        <w:rPr/>
        <w:t>Approaching our 8</w:t>
      </w:r>
      <w:r>
        <w:rPr>
          <w:vertAlign w:val="superscript"/>
        </w:rPr>
        <w:t>th</w:t>
      </w:r>
      <w:r>
        <w:rPr/>
        <w:t xml:space="preserve"> birthday – Jim will have a gig!</w:t>
      </w:r>
    </w:p>
    <w:p>
      <w:pPr>
        <w:pStyle w:val="Normal"/>
        <w:jc w:val="left"/>
        <w:rPr/>
      </w:pPr>
      <w:r>
        <w:rPr/>
      </w:r>
    </w:p>
    <w:p>
      <w:pPr>
        <w:pStyle w:val="Normal"/>
        <w:numPr>
          <w:ilvl w:val="0"/>
          <w:numId w:val="1"/>
        </w:numPr>
        <w:jc w:val="left"/>
        <w:rPr>
          <w:b/>
          <w:b/>
          <w:bCs/>
        </w:rPr>
      </w:pPr>
      <w:r>
        <w:rPr>
          <w:b/>
          <w:bCs/>
        </w:rPr>
        <w:t>Minutes from February meeting</w:t>
      </w:r>
    </w:p>
    <w:p>
      <w:pPr>
        <w:pStyle w:val="Normal"/>
        <w:numPr>
          <w:ilvl w:val="0"/>
          <w:numId w:val="0"/>
        </w:numPr>
        <w:ind w:left="720" w:hanging="0"/>
        <w:jc w:val="left"/>
        <w:rPr>
          <w:b/>
          <w:b/>
          <w:bCs/>
          <w:strike w:val="false"/>
          <w:dstrike w:val="false"/>
        </w:rPr>
      </w:pPr>
      <w:r>
        <w:rPr>
          <w:b/>
          <w:bCs/>
          <w:strike w:val="false"/>
          <w:dstrike w:val="false"/>
        </w:rPr>
        <w:t>- approved</w:t>
      </w:r>
    </w:p>
    <w:p>
      <w:pPr>
        <w:pStyle w:val="Normal"/>
        <w:numPr>
          <w:ilvl w:val="0"/>
          <w:numId w:val="1"/>
        </w:numPr>
        <w:jc w:val="left"/>
        <w:rPr>
          <w:b/>
          <w:b/>
          <w:bCs/>
        </w:rPr>
      </w:pPr>
      <w:r>
        <w:rPr>
          <w:b/>
          <w:bCs/>
        </w:rPr>
        <w:t>Programming</w:t>
      </w:r>
    </w:p>
    <w:p>
      <w:pPr>
        <w:pStyle w:val="Normal"/>
        <w:numPr>
          <w:ilvl w:val="1"/>
          <w:numId w:val="2"/>
        </w:numPr>
        <w:jc w:val="left"/>
        <w:rPr>
          <w:b w:val="false"/>
          <w:b w:val="false"/>
          <w:bCs w:val="false"/>
        </w:rPr>
      </w:pPr>
      <w:r>
        <w:rPr>
          <w:b w:val="false"/>
          <w:bCs w:val="false"/>
        </w:rPr>
        <w:t xml:space="preserve">Cri’s new show will start in on first Friday in April, 11am for 30 min. She’s being very careful in terms of sourcing etc. e.g. she’s working with Pacifica Shows. Followed by international news show – short wave radio (25yrs old show). Either Cri will start that subsequent show or it will be automated. Todd likes short wave radio. </w:t>
      </w:r>
    </w:p>
    <w:p>
      <w:pPr>
        <w:pStyle w:val="Normal"/>
        <w:numPr>
          <w:ilvl w:val="1"/>
          <w:numId w:val="2"/>
        </w:numPr>
        <w:jc w:val="left"/>
        <w:rPr>
          <w:b w:val="false"/>
          <w:b w:val="false"/>
          <w:bCs w:val="false"/>
        </w:rPr>
      </w:pPr>
      <w:r>
        <w:rPr>
          <w:b w:val="false"/>
          <w:bCs w:val="false"/>
        </w:rPr>
        <w:t>BIPOC show (monthly or weekly), e.g. Tuesday, 11am Xusana Davis is helping with the search</w:t>
      </w:r>
    </w:p>
    <w:p>
      <w:pPr>
        <w:pStyle w:val="Normal"/>
        <w:numPr>
          <w:ilvl w:val="1"/>
          <w:numId w:val="2"/>
        </w:numPr>
        <w:jc w:val="left"/>
        <w:rPr>
          <w:b w:val="false"/>
          <w:b w:val="false"/>
          <w:bCs w:val="false"/>
        </w:rPr>
      </w:pPr>
      <w:r>
        <w:rPr>
          <w:b w:val="false"/>
          <w:bCs w:val="false"/>
        </w:rPr>
        <w:t xml:space="preserve">Todd is also looking for a locally produced public affairs show </w:t>
      </w:r>
    </w:p>
    <w:p>
      <w:pPr>
        <w:pStyle w:val="Normal"/>
        <w:numPr>
          <w:ilvl w:val="1"/>
          <w:numId w:val="2"/>
        </w:numPr>
        <w:jc w:val="left"/>
        <w:rPr>
          <w:b w:val="false"/>
          <w:b w:val="false"/>
          <w:bCs w:val="false"/>
        </w:rPr>
      </w:pPr>
      <w:r>
        <w:rPr>
          <w:b w:val="false"/>
          <w:bCs w:val="false"/>
        </w:rPr>
        <w:t>Other shows are going well, happy with veteran shows, pat had an anniversary</w:t>
      </w:r>
    </w:p>
    <w:p>
      <w:pPr>
        <w:pStyle w:val="Normal"/>
        <w:numPr>
          <w:ilvl w:val="1"/>
          <w:numId w:val="2"/>
        </w:numPr>
        <w:jc w:val="left"/>
        <w:rPr>
          <w:b w:val="false"/>
          <w:b w:val="false"/>
          <w:bCs w:val="false"/>
        </w:rPr>
      </w:pPr>
      <w:r>
        <w:rPr>
          <w:b w:val="false"/>
          <w:bCs w:val="false"/>
        </w:rPr>
        <w:t xml:space="preserve">Still producing more independent shows than other community stations. </w:t>
      </w:r>
    </w:p>
    <w:p>
      <w:pPr>
        <w:pStyle w:val="Normal"/>
        <w:numPr>
          <w:ilvl w:val="1"/>
          <w:numId w:val="2"/>
        </w:numPr>
        <w:jc w:val="left"/>
        <w:rPr>
          <w:b w:val="false"/>
          <w:b w:val="false"/>
          <w:bCs w:val="false"/>
        </w:rPr>
      </w:pPr>
      <w:r>
        <w:rPr>
          <w:b w:val="false"/>
          <w:bCs w:val="false"/>
        </w:rPr>
        <w:t>Not too many changes for shows brought in from afar. Some shows were broadcasted for black history months.</w:t>
      </w:r>
    </w:p>
    <w:p>
      <w:pPr>
        <w:pStyle w:val="Normal"/>
        <w:numPr>
          <w:ilvl w:val="1"/>
          <w:numId w:val="2"/>
        </w:numPr>
        <w:jc w:val="left"/>
        <w:rPr/>
      </w:pPr>
      <w:r>
        <w:rPr>
          <w:b w:val="false"/>
          <w:bCs w:val="false"/>
        </w:rPr>
        <w:t>Programmers need to have equal access to Drop Box for promos, some are already doing a great job with the promo</w:t>
      </w:r>
    </w:p>
    <w:p>
      <w:pPr>
        <w:pStyle w:val="Normal"/>
        <w:numPr>
          <w:ilvl w:val="0"/>
          <w:numId w:val="0"/>
        </w:numPr>
        <w:ind w:left="1080" w:hanging="0"/>
        <w:jc w:val="left"/>
        <w:rPr>
          <w:b w:val="false"/>
          <w:b w:val="false"/>
          <w:bCs w:val="false"/>
        </w:rPr>
      </w:pPr>
      <w:r>
        <w:rPr>
          <w:b w:val="false"/>
          <w:bCs w:val="false"/>
        </w:rPr>
      </w:r>
    </w:p>
    <w:p>
      <w:pPr>
        <w:pStyle w:val="Normal"/>
        <w:numPr>
          <w:ilvl w:val="0"/>
          <w:numId w:val="1"/>
        </w:numPr>
        <w:jc w:val="left"/>
        <w:rPr>
          <w:b/>
          <w:b/>
          <w:bCs/>
        </w:rPr>
      </w:pPr>
      <w:r>
        <w:rPr>
          <w:b/>
          <w:bCs/>
        </w:rPr>
        <w:t>Treasurer Report February 2021</w:t>
      </w:r>
    </w:p>
    <w:p>
      <w:pPr>
        <w:pStyle w:val="Normal"/>
        <w:numPr>
          <w:ilvl w:val="0"/>
          <w:numId w:val="0"/>
        </w:numPr>
        <w:ind w:left="720" w:hanging="0"/>
        <w:jc w:val="left"/>
        <w:rPr/>
      </w:pPr>
      <w:r>
        <w:rPr>
          <w:b w:val="false"/>
          <w:bCs w:val="false"/>
        </w:rPr>
        <w:t>Jim – February quiet month. Some great sustaining members. This is usually a slow time of the year:</w:t>
      </w:r>
    </w:p>
    <w:p>
      <w:pPr>
        <w:pStyle w:val="Normal"/>
        <w:widowControl w:val="false"/>
        <w:numPr>
          <w:ilvl w:val="0"/>
          <w:numId w:val="0"/>
        </w:numPr>
        <w:ind w:left="720" w:hanging="0"/>
        <w:rPr/>
      </w:pPr>
      <w:r>
        <w:rPr>
          <w:rFonts w:cs="Helvetica" w:ascii="Helvetica" w:hAnsi="Helvetica"/>
          <w:sz w:val="26"/>
          <w:szCs w:val="26"/>
          <w:lang w:eastAsia="ja-JP"/>
        </w:rPr>
        <w:t>$   7,145 in capital account.</w:t>
      </w:r>
    </w:p>
    <w:p>
      <w:pPr>
        <w:pStyle w:val="Normal"/>
        <w:widowControl w:val="false"/>
        <w:numPr>
          <w:ilvl w:val="0"/>
          <w:numId w:val="0"/>
        </w:numPr>
        <w:ind w:left="720" w:hanging="0"/>
        <w:rPr/>
      </w:pPr>
      <w:r>
        <w:rPr>
          <w:rFonts w:cs="Helvetica" w:ascii="Helvetica" w:hAnsi="Helvetica"/>
          <w:sz w:val="26"/>
          <w:szCs w:val="26"/>
          <w:lang w:eastAsia="ja-JP"/>
        </w:rPr>
        <w:t>$ 13,780 in operating account.</w:t>
      </w:r>
    </w:p>
    <w:p>
      <w:pPr>
        <w:pStyle w:val="Normal"/>
        <w:widowControl w:val="false"/>
        <w:numPr>
          <w:ilvl w:val="0"/>
          <w:numId w:val="0"/>
        </w:numPr>
        <w:ind w:left="720" w:hanging="0"/>
        <w:rPr/>
      </w:pPr>
      <w:r>
        <w:rPr>
          <w:rFonts w:cs="Helvetica" w:ascii="Helvetica" w:hAnsi="Helvetica"/>
          <w:sz w:val="26"/>
          <w:szCs w:val="26"/>
          <w:lang w:eastAsia="ja-JP"/>
        </w:rPr>
        <w:t>$   6,011 in rainy day fund.</w:t>
      </w:r>
    </w:p>
    <w:p>
      <w:pPr>
        <w:pStyle w:val="Normal"/>
        <w:widowControl w:val="false"/>
        <w:numPr>
          <w:ilvl w:val="0"/>
          <w:numId w:val="0"/>
        </w:numPr>
        <w:ind w:left="720" w:hanging="0"/>
        <w:rPr/>
      </w:pPr>
      <w:r>
        <w:rPr>
          <w:rFonts w:cs="Helvetica" w:ascii="Helvetica" w:hAnsi="Helvetica"/>
          <w:sz w:val="26"/>
          <w:szCs w:val="26"/>
          <w:lang w:eastAsia="ja-JP"/>
        </w:rPr>
        <w:t>$   1,120 in PayPal.</w:t>
      </w:r>
    </w:p>
    <w:p>
      <w:pPr>
        <w:pStyle w:val="Normal"/>
        <w:numPr>
          <w:ilvl w:val="0"/>
          <w:numId w:val="0"/>
        </w:numPr>
        <w:ind w:left="720" w:hanging="0"/>
        <w:jc w:val="left"/>
        <w:rPr>
          <w:b w:val="false"/>
          <w:b w:val="false"/>
          <w:bCs w:val="false"/>
        </w:rPr>
      </w:pPr>
      <w:r>
        <w:rPr>
          <w:rFonts w:cs="Helvetica" w:ascii="Helvetica" w:hAnsi="Helvetica"/>
          <w:b w:val="false"/>
          <w:bCs w:val="false"/>
          <w:sz w:val="26"/>
          <w:szCs w:val="26"/>
          <w:lang w:eastAsia="ja-JP"/>
        </w:rPr>
        <w:t xml:space="preserve">A fairly quiet month. Income less than half operating expenses. </w:t>
      </w:r>
      <w:bookmarkStart w:id="0" w:name="_GoBack"/>
      <w:bookmarkEnd w:id="0"/>
      <w:r>
        <w:rPr>
          <w:rFonts w:cs="Helvetica" w:ascii="Helvetica" w:hAnsi="Helvetica"/>
          <w:b w:val="false"/>
          <w:bCs w:val="false"/>
          <w:sz w:val="26"/>
          <w:szCs w:val="26"/>
          <w:lang w:eastAsia="ja-JP"/>
        </w:rPr>
        <w:t xml:space="preserve">Our annual BMI Licencing fee of $373 offset by renewing underwriter Dandelion Acres ($250) and our monthly sustaining members ($90). We’re still in very good financial shape with a total of $ 28,056 in the coffers. </w:t>
      </w:r>
      <w:r>
        <w:rPr>
          <w:b w:val="false"/>
          <w:bCs w:val="false"/>
        </w:rPr>
        <w:br/>
      </w:r>
      <w:r>
        <w:rPr>
          <w:b w:val="false"/>
          <w:bCs w:val="false"/>
          <w:i/>
          <w:iCs/>
        </w:rPr>
        <w:t>Todd is also researching more underwriter options.</w:t>
      </w:r>
    </w:p>
    <w:p>
      <w:pPr>
        <w:pStyle w:val="Normal"/>
        <w:numPr>
          <w:ilvl w:val="0"/>
          <w:numId w:val="0"/>
        </w:numPr>
        <w:ind w:left="720" w:hanging="0"/>
        <w:jc w:val="left"/>
        <w:rPr>
          <w:b w:val="false"/>
          <w:b w:val="false"/>
          <w:bCs w:val="false"/>
        </w:rPr>
      </w:pPr>
      <w:r>
        <w:rPr>
          <w:b w:val="false"/>
          <w:bCs w:val="false"/>
        </w:rPr>
      </w:r>
    </w:p>
    <w:p>
      <w:pPr>
        <w:pStyle w:val="Normal"/>
        <w:numPr>
          <w:ilvl w:val="0"/>
          <w:numId w:val="1"/>
        </w:numPr>
        <w:jc w:val="left"/>
        <w:rPr>
          <w:b/>
          <w:b/>
          <w:bCs/>
        </w:rPr>
      </w:pPr>
      <w:r>
        <w:rPr>
          <w:b/>
          <w:bCs/>
        </w:rPr>
        <w:t>Tech Report</w:t>
      </w:r>
    </w:p>
    <w:p>
      <w:pPr>
        <w:pStyle w:val="Normal"/>
        <w:numPr>
          <w:ilvl w:val="0"/>
          <w:numId w:val="0"/>
        </w:numPr>
        <w:ind w:left="720" w:hanging="0"/>
        <w:jc w:val="left"/>
        <w:rPr>
          <w:b w:val="false"/>
          <w:b w:val="false"/>
          <w:bCs w:val="false"/>
        </w:rPr>
      </w:pPr>
      <w:r>
        <w:rPr>
          <w:b w:val="false"/>
          <w:bCs w:val="false"/>
        </w:rPr>
        <w:t xml:space="preserve">Peter Marshall is available (Josh is taking a step back). Some minor issues besides the issue mentioned above about the promo access. Update of radiologic software (free) would help with streamlining automation – Peter will work on that once vaccinated and at an evening where the studio being aired out for him. </w:t>
      </w:r>
    </w:p>
    <w:p>
      <w:pPr>
        <w:pStyle w:val="Normal"/>
        <w:numPr>
          <w:ilvl w:val="1"/>
          <w:numId w:val="1"/>
        </w:numPr>
        <w:jc w:val="left"/>
        <w:rPr>
          <w:b w:val="false"/>
          <w:b w:val="false"/>
          <w:bCs w:val="false"/>
        </w:rPr>
      </w:pPr>
      <w:r>
        <w:rPr>
          <w:b w:val="false"/>
          <w:bCs w:val="false"/>
        </w:rPr>
        <w:t>Waterplant update</w:t>
        <w:br/>
        <w:t xml:space="preserve">Job will be put out to bid fairly soon Town wants to commence job sometime in summer – we will have to jump into action with moving our antenna. Tim: Selectboard is meeting on that later in the months and there are going to be changes. Goal to remain there as long as it’s stable and even more stable with improvements. Todd asked if delays can be expected. Tim said that’s unlikely. Selectboard is 110% behind radio being there. Talk about emergency services, e.g. interest in connecting towns via radio during storms – not sure what that would mean on the ground yet (another antenna?). </w:t>
      </w:r>
    </w:p>
    <w:p>
      <w:pPr>
        <w:pStyle w:val="Normal"/>
        <w:jc w:val="left"/>
        <w:rPr>
          <w:b w:val="false"/>
          <w:b w:val="false"/>
          <w:bCs w:val="false"/>
        </w:rPr>
      </w:pPr>
      <w:r>
        <w:rPr>
          <w:b w:val="false"/>
          <w:bCs w:val="false"/>
        </w:rPr>
      </w:r>
    </w:p>
    <w:p>
      <w:pPr>
        <w:pStyle w:val="Normal"/>
        <w:numPr>
          <w:ilvl w:val="0"/>
          <w:numId w:val="1"/>
        </w:numPr>
        <w:jc w:val="left"/>
        <w:rPr>
          <w:b/>
          <w:b/>
          <w:bCs/>
        </w:rPr>
      </w:pPr>
      <w:r>
        <w:rPr>
          <w:b/>
          <w:bCs/>
        </w:rPr>
        <w:t>Events</w:t>
      </w:r>
    </w:p>
    <w:p>
      <w:pPr>
        <w:pStyle w:val="Normal"/>
        <w:numPr>
          <w:ilvl w:val="1"/>
          <w:numId w:val="3"/>
        </w:numPr>
        <w:jc w:val="left"/>
        <w:rPr>
          <w:b/>
          <w:b/>
          <w:bCs/>
        </w:rPr>
      </w:pPr>
      <w:r>
        <w:rPr>
          <w:b/>
          <w:bCs/>
        </w:rPr>
        <w:t>Birthday Celebration Week</w:t>
      </w:r>
    </w:p>
    <w:p>
      <w:pPr>
        <w:pStyle w:val="Normal"/>
        <w:numPr>
          <w:ilvl w:val="2"/>
          <w:numId w:val="1"/>
        </w:numPr>
        <w:jc w:val="left"/>
        <w:rPr>
          <w:b w:val="false"/>
          <w:b w:val="false"/>
          <w:bCs w:val="false"/>
        </w:rPr>
      </w:pPr>
      <w:r>
        <w:rPr>
          <w:b w:val="false"/>
          <w:bCs w:val="false"/>
        </w:rPr>
        <w:t xml:space="preserve">Dance Party Show – submit your set of favorites- Todd will share that with programmers as well. </w:t>
      </w:r>
    </w:p>
    <w:p>
      <w:pPr>
        <w:pStyle w:val="Normal"/>
        <w:numPr>
          <w:ilvl w:val="2"/>
          <w:numId w:val="1"/>
        </w:numPr>
        <w:jc w:val="left"/>
        <w:rPr>
          <w:b w:val="false"/>
          <w:b w:val="false"/>
          <w:bCs w:val="false"/>
        </w:rPr>
      </w:pPr>
      <w:r>
        <w:rPr>
          <w:b w:val="false"/>
          <w:bCs w:val="false"/>
        </w:rPr>
        <w:t>Jim’s Gig</w:t>
      </w:r>
    </w:p>
    <w:p>
      <w:pPr>
        <w:pStyle w:val="Normal"/>
        <w:numPr>
          <w:ilvl w:val="2"/>
          <w:numId w:val="1"/>
        </w:numPr>
        <w:jc w:val="left"/>
        <w:rPr>
          <w:b w:val="false"/>
          <w:b w:val="false"/>
          <w:bCs w:val="false"/>
        </w:rPr>
      </w:pPr>
      <w:r>
        <w:rPr>
          <w:b w:val="false"/>
          <w:bCs w:val="false"/>
        </w:rPr>
        <w:t>Greateful Dead Show</w:t>
      </w:r>
    </w:p>
    <w:p>
      <w:pPr>
        <w:pStyle w:val="Normal"/>
        <w:numPr>
          <w:ilvl w:val="2"/>
          <w:numId w:val="1"/>
        </w:numPr>
        <w:jc w:val="left"/>
        <w:rPr>
          <w:b w:val="false"/>
          <w:b w:val="false"/>
          <w:bCs w:val="false"/>
        </w:rPr>
      </w:pPr>
      <w:r>
        <w:rPr>
          <w:b w:val="false"/>
          <w:bCs w:val="false"/>
        </w:rPr>
        <w:t xml:space="preserve">Studio Phone number announcement. </w:t>
      </w:r>
    </w:p>
    <w:p>
      <w:pPr>
        <w:pStyle w:val="Normal"/>
        <w:numPr>
          <w:ilvl w:val="2"/>
          <w:numId w:val="1"/>
        </w:numPr>
        <w:jc w:val="left"/>
        <w:rPr/>
      </w:pPr>
      <w:r>
        <w:rPr>
          <w:b w:val="false"/>
          <w:bCs w:val="false"/>
        </w:rPr>
        <w:t>Naan Frost has an old special radio that works for raffle top prize. Every participants will get a sticker and possibly a t-shirt or CD (</w:t>
      </w:r>
      <w:hyperlink r:id="rId2">
        <w:r>
          <w:rPr>
            <w:rStyle w:val="InternetLink"/>
            <w:b w:val="false"/>
            <w:bCs w:val="false"/>
          </w:rPr>
          <w:t>info@royaltonradio.org</w:t>
        </w:r>
      </w:hyperlink>
      <w:r>
        <w:rPr>
          <w:b w:val="false"/>
          <w:bCs w:val="false"/>
        </w:rPr>
        <w:t>) Name and email</w:t>
      </w:r>
    </w:p>
    <w:p>
      <w:pPr>
        <w:pStyle w:val="Normal"/>
        <w:numPr>
          <w:ilvl w:val="2"/>
          <w:numId w:val="1"/>
        </w:numPr>
        <w:jc w:val="left"/>
        <w:rPr>
          <w:b w:val="false"/>
          <w:b w:val="false"/>
          <w:bCs w:val="false"/>
        </w:rPr>
      </w:pPr>
      <w:r>
        <w:rPr>
          <w:b w:val="false"/>
          <w:bCs w:val="false"/>
        </w:rPr>
        <w:t>Retrospectives &amp; Best Off’s are a great thing for programmers to do that week.</w:t>
      </w:r>
    </w:p>
    <w:p>
      <w:pPr>
        <w:pStyle w:val="Normal"/>
        <w:numPr>
          <w:ilvl w:val="0"/>
          <w:numId w:val="0"/>
        </w:numPr>
        <w:ind w:left="1440" w:hanging="0"/>
        <w:jc w:val="left"/>
        <w:rPr>
          <w:b w:val="false"/>
          <w:b w:val="false"/>
          <w:bCs w:val="false"/>
        </w:rPr>
      </w:pPr>
      <w:r>
        <w:rPr>
          <w:b w:val="false"/>
          <w:bCs w:val="false"/>
        </w:rPr>
        <w:br/>
        <w:t>Rebecca: how should the radio be mentioned at the raffle? Todd will share that w. programmers.</w:t>
      </w:r>
    </w:p>
    <w:p>
      <w:pPr>
        <w:pStyle w:val="Normal"/>
        <w:numPr>
          <w:ilvl w:val="1"/>
          <w:numId w:val="4"/>
        </w:numPr>
        <w:jc w:val="left"/>
        <w:rPr>
          <w:b w:val="false"/>
          <w:b w:val="false"/>
          <w:bCs w:val="false"/>
        </w:rPr>
      </w:pPr>
      <w:r>
        <w:rPr>
          <w:b w:val="false"/>
          <w:bCs w:val="false"/>
        </w:rPr>
        <w:t xml:space="preserve">PPP – cautiously optimistic that we’ll be able to pull it off. Aim for August again, possibly 3 different events, possibly with Byrne foundation again. Possibly with use of upper pass beer garden again. Selectboard is working hard to keep the green open. </w:t>
      </w:r>
    </w:p>
    <w:p>
      <w:pPr>
        <w:pStyle w:val="Normal"/>
        <w:numPr>
          <w:ilvl w:val="1"/>
          <w:numId w:val="4"/>
        </w:numPr>
        <w:jc w:val="left"/>
        <w:rPr>
          <w:b w:val="false"/>
          <w:b w:val="false"/>
          <w:bCs w:val="false"/>
        </w:rPr>
      </w:pPr>
      <w:r>
        <w:rPr>
          <w:b w:val="false"/>
          <w:bCs w:val="false"/>
        </w:rPr>
        <w:t>Sheep and Wool Festival will likely not have the $$ to put on the event for less visitors than $6k – they will have to know by May 1.</w:t>
      </w:r>
    </w:p>
    <w:p>
      <w:pPr>
        <w:pStyle w:val="Normal"/>
        <w:numPr>
          <w:ilvl w:val="1"/>
          <w:numId w:val="4"/>
        </w:numPr>
        <w:jc w:val="left"/>
        <w:rPr>
          <w:b w:val="false"/>
          <w:b w:val="false"/>
          <w:bCs w:val="false"/>
        </w:rPr>
      </w:pPr>
      <w:r>
        <w:rPr>
          <w:b w:val="false"/>
          <w:bCs w:val="false"/>
        </w:rPr>
        <w:t xml:space="preserve">Nanofest? They would like to but also need to meet their visitors expectations. </w:t>
        <w:br/>
        <w:br/>
      </w:r>
      <w:r>
        <w:rPr>
          <w:b w:val="false"/>
          <w:bCs w:val="false"/>
          <w:i/>
          <w:iCs/>
        </w:rPr>
        <w:t>Rebecca stated that it all depends on how many people will be able to gather this summer and fall and if the fairgrounds will be able to open.</w:t>
      </w:r>
      <w:r>
        <w:rPr>
          <w:b w:val="false"/>
          <w:bCs w:val="false"/>
        </w:rPr>
        <w:br/>
      </w:r>
    </w:p>
    <w:p>
      <w:pPr>
        <w:pStyle w:val="Normal"/>
        <w:numPr>
          <w:ilvl w:val="0"/>
          <w:numId w:val="1"/>
        </w:numPr>
        <w:jc w:val="left"/>
        <w:rPr>
          <w:b/>
          <w:b/>
          <w:bCs/>
        </w:rPr>
      </w:pPr>
      <w:r>
        <w:rPr>
          <w:b/>
          <w:bCs/>
        </w:rPr>
        <w:t>Other</w:t>
      </w:r>
    </w:p>
    <w:p>
      <w:pPr>
        <w:pStyle w:val="Normal"/>
        <w:numPr>
          <w:ilvl w:val="1"/>
          <w:numId w:val="5"/>
        </w:numPr>
        <w:jc w:val="left"/>
        <w:rPr>
          <w:b w:val="false"/>
          <w:b w:val="false"/>
          <w:bCs w:val="false"/>
        </w:rPr>
      </w:pPr>
      <w:r>
        <w:rPr>
          <w:b w:val="false"/>
          <w:bCs w:val="false"/>
        </w:rPr>
        <w:t xml:space="preserve">Tim thanked the radio about the PSA (public announcement), especially Jim. The town had a great turnout – despite the different format. Community chat was great. </w:t>
      </w:r>
    </w:p>
    <w:p>
      <w:pPr>
        <w:pStyle w:val="Normal"/>
        <w:numPr>
          <w:ilvl w:val="1"/>
          <w:numId w:val="5"/>
        </w:numPr>
        <w:jc w:val="left"/>
        <w:rPr/>
      </w:pPr>
      <w:r>
        <w:rPr>
          <w:b w:val="false"/>
          <w:bCs w:val="false"/>
        </w:rPr>
        <w:t xml:space="preserve">Vermont Community Radio Coalition – there’s 9 community radio stations in VT. Radioator in Burlington; WGDR – will go full community (not owned by Godadrd anymore). Letter to Leahy that radios will not be eligible for CPB grant recipient of public funds. $20k per station per year to be administered by a larger non-profit association of radio stations. Todd will keep us updated. Requirement to have one full time payd staff member – which we don’t have. Jim asked about if the other stations would also be 100Watt – they vary. </w:t>
      </w:r>
    </w:p>
    <w:p>
      <w:pPr>
        <w:pStyle w:val="Normal"/>
        <w:jc w:val="left"/>
        <w:rPr>
          <w:b w:val="false"/>
          <w:b w:val="false"/>
          <w:bCs w:val="false"/>
        </w:rPr>
      </w:pPr>
      <w:r>
        <w:rPr>
          <w:b w:val="false"/>
          <w:bCs w:val="false"/>
        </w:rPr>
      </w:r>
    </w:p>
    <w:p>
      <w:pPr>
        <w:pStyle w:val="Normal"/>
        <w:jc w:val="left"/>
        <w:rPr>
          <w:b/>
          <w:b/>
          <w:bCs/>
        </w:rPr>
      </w:pPr>
      <w:r>
        <w:rPr>
          <w:b/>
          <w:bCs/>
        </w:rPr>
        <w:t>Next Meeting:</w:t>
      </w:r>
    </w:p>
    <w:p>
      <w:pPr>
        <w:pStyle w:val="Normal"/>
        <w:jc w:val="left"/>
        <w:rPr>
          <w:b w:val="false"/>
          <w:b w:val="false"/>
          <w:bCs w:val="false"/>
        </w:rPr>
      </w:pPr>
      <w:r>
        <w:rPr>
          <w:b w:val="false"/>
          <w:bCs w:val="false"/>
        </w:rPr>
      </w:r>
    </w:p>
    <w:p>
      <w:pPr>
        <w:pStyle w:val="Normal"/>
        <w:jc w:val="left"/>
        <w:rPr/>
      </w:pPr>
      <w:bookmarkStart w:id="1" w:name="__DdeLink__248_1848899744"/>
      <w:r>
        <w:rPr>
          <w:b w:val="false"/>
          <w:bCs w:val="false"/>
        </w:rPr>
        <w:t>April 7</w:t>
      </w:r>
      <w:r>
        <w:rPr>
          <w:b w:val="false"/>
          <w:bCs w:val="false"/>
          <w:vertAlign w:val="superscript"/>
        </w:rPr>
        <w:t>th</w:t>
      </w:r>
      <w:bookmarkEnd w:id="1"/>
      <w:r>
        <w:rPr>
          <w:b w:val="false"/>
          <w:bCs w:val="false"/>
        </w:rPr>
        <w:t xml:space="preserve">, 6pm; possibly on Tim’s porch (socially distanced) when it’s warm but in any way also on zoom. </w:t>
      </w:r>
    </w:p>
    <w:p>
      <w:pPr>
        <w:pStyle w:val="Normal"/>
        <w:jc w:val="left"/>
        <w:rPr/>
      </w:pPr>
      <w:r>
        <w:rPr/>
      </w:r>
    </w:p>
    <w:p>
      <w:pPr>
        <w:pStyle w:val="Normal"/>
        <w:jc w:val="left"/>
        <w:rPr/>
      </w:pPr>
      <w:r>
        <w:rPr/>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Helvetica">
    <w:altName w:val="Arial"/>
    <w:charset w:val="01"/>
    <w:family w:val="roman"/>
    <w:pitch w:val="variable"/>
  </w:font>
  <w:font w:name="Symbol">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b w:val="false"/>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b/>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b w:val="false"/>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b w:val="false"/>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7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kern w:val="2"/>
        <w:szCs w:val="24"/>
        <w:lang w:val="en-US"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Arial Unicode MS" w:cs="Arial Unicode MS"/>
      <w:color w:val="00000A"/>
      <w:kern w:val="2"/>
      <w:sz w:val="24"/>
      <w:szCs w:val="24"/>
      <w:lang w:val="en-US" w:eastAsia="zh-CN" w:bidi="hi-IN"/>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character" w:styleId="ListLabel1">
    <w:name w:val="ListLabel 1"/>
    <w:qFormat/>
    <w:rPr>
      <w:rFonts w:cs="OpenSymbol"/>
    </w:rPr>
  </w:style>
  <w:style w:type="character" w:styleId="ListLabel2">
    <w:name w:val="ListLabel 2"/>
    <w:qFormat/>
    <w:rPr>
      <w:rFonts w:cs="OpenSymbol"/>
      <w:b w:val="false"/>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b/>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b w:val="false"/>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b w:val="false"/>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paragraph" w:styleId="Heading">
    <w:name w:val="Heading"/>
    <w:basedOn w:val="Normal"/>
    <w:next w:val="TextBody"/>
    <w:qFormat/>
    <w:pPr>
      <w:keepNext w:val="true"/>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royaltonradio.org"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LibreOffice/5.4.5.1$MacOSX_X86_64 LibreOffice_project/79c9829dd5d8054ec39a82dc51cd9eff340dbee8</Application>
  <Pages>2</Pages>
  <Words>784</Words>
  <Characters>3782</Characters>
  <CharactersWithSpaces>4535</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2021-03-03T18:01:18Z</dcterms:created>
  <dc:creator/>
  <dc:description/>
  <dc:language>en-US</dc:language>
  <cp:lastModifiedBy/>
  <dcterms:modified xsi:type="dcterms:W3CDTF">2021-03-08T10:12:00Z</dcterms:modified>
  <cp:revision>3</cp:revision>
  <dc:subject/>
  <dc:title/>
</cp:coreProperties>
</file>